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5CD46B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</w:t>
      </w:r>
      <w:r>
        <w:rPr>
          <w:rFonts w:hint="eastAsia"/>
          <w:b/>
          <w:color w:val="FF0000"/>
          <w:sz w:val="32"/>
          <w:szCs w:val="32"/>
        </w:rPr>
        <w:t>教改</w:t>
      </w:r>
      <w:r>
        <w:rPr>
          <w:rFonts w:hint="eastAsia"/>
          <w:b/>
          <w:sz w:val="32"/>
          <w:szCs w:val="32"/>
        </w:rPr>
        <w:t>课程助教（TA）岗位需求表</w:t>
      </w:r>
    </w:p>
    <w:p w14:paraId="6048A98D">
      <w:pPr>
        <w:jc w:val="center"/>
        <w:rPr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1701"/>
        <w:gridCol w:w="1984"/>
        <w:gridCol w:w="2172"/>
      </w:tblGrid>
      <w:tr w14:paraId="71594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3E5BB6AF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教改课程基本情况</w:t>
            </w:r>
          </w:p>
        </w:tc>
      </w:tr>
      <w:tr w14:paraId="60CC9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689" w:type="dxa"/>
            <w:shd w:val="clear" w:color="auto" w:fill="auto"/>
            <w:vAlign w:val="center"/>
          </w:tcPr>
          <w:p w14:paraId="1E68F6F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课程（慕课）名称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DA62F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STS前沿问题研究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66931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2EA9952">
            <w:pPr>
              <w:rPr>
                <w:sz w:val="24"/>
              </w:rPr>
            </w:pPr>
            <w:r>
              <w:rPr>
                <w:sz w:val="24"/>
              </w:rPr>
              <w:t>91040040</w:t>
            </w:r>
          </w:p>
        </w:tc>
      </w:tr>
      <w:tr w14:paraId="63953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89" w:type="dxa"/>
            <w:shd w:val="clear" w:color="auto" w:fill="auto"/>
            <w:vAlign w:val="center"/>
          </w:tcPr>
          <w:p w14:paraId="04FE15C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课程类型（课程链接）*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41B18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高年级研讨课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BA2CB0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0391A2B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哲学</w:t>
            </w:r>
            <w:r>
              <w:rPr>
                <w:rFonts w:hint="eastAsia"/>
                <w:sz w:val="24"/>
                <w:lang w:val="en-US" w:eastAsia="zh-CN"/>
              </w:rPr>
              <w:t>学院</w:t>
            </w:r>
          </w:p>
        </w:tc>
      </w:tr>
      <w:tr w14:paraId="3148B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689" w:type="dxa"/>
            <w:shd w:val="clear" w:color="auto" w:fill="auto"/>
            <w:vAlign w:val="center"/>
          </w:tcPr>
          <w:p w14:paraId="0956B92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1EFA8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秋季学期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E0E89EA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DA1C88D">
            <w:pPr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14:paraId="4FA32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689" w:type="dxa"/>
            <w:shd w:val="clear" w:color="auto" w:fill="auto"/>
            <w:vAlign w:val="center"/>
          </w:tcPr>
          <w:p w14:paraId="163A9E4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791A2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刘鹏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AB8F3F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8F4A4C0">
            <w:pPr>
              <w:rPr>
                <w:sz w:val="24"/>
              </w:rPr>
            </w:pPr>
            <w:r>
              <w:rPr>
                <w:sz w:val="24"/>
              </w:rPr>
              <w:t>liupeng_nju@163.com</w:t>
            </w:r>
          </w:p>
        </w:tc>
      </w:tr>
      <w:tr w14:paraId="519E6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31BC5CFA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14:paraId="14E91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689" w:type="dxa"/>
            <w:shd w:val="clear" w:color="auto" w:fill="auto"/>
            <w:vAlign w:val="center"/>
          </w:tcPr>
          <w:p w14:paraId="52680FC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F65EB5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2000C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5F3F8C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哲学</w:t>
            </w:r>
            <w:r>
              <w:rPr>
                <w:rFonts w:hint="eastAsia"/>
                <w:sz w:val="24"/>
                <w:lang w:val="en-US" w:eastAsia="zh-CN"/>
              </w:rPr>
              <w:t>学院</w:t>
            </w:r>
            <w:r>
              <w:rPr>
                <w:rFonts w:hint="eastAsia"/>
                <w:sz w:val="24"/>
              </w:rPr>
              <w:t>科学技术哲学专业研究生，熟悉STS的历史与当代进展</w:t>
            </w:r>
          </w:p>
        </w:tc>
      </w:tr>
      <w:tr w14:paraId="3F6CD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689" w:type="dxa"/>
            <w:shd w:val="clear" w:color="auto" w:fill="auto"/>
            <w:vAlign w:val="center"/>
          </w:tcPr>
          <w:p w14:paraId="37FBFA2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4000B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EB1DA73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727874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有</w:t>
            </w:r>
          </w:p>
        </w:tc>
      </w:tr>
      <w:tr w14:paraId="6CCF2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40615591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14:paraId="478A6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689" w:type="dxa"/>
            <w:shd w:val="clear" w:color="auto" w:fill="auto"/>
            <w:vAlign w:val="center"/>
          </w:tcPr>
          <w:p w14:paraId="2F1131CF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工作时间（每学期不超过5个月，一般4个月以内）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0EF5B910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 </w:t>
            </w:r>
            <w:r>
              <w:rPr>
                <w:spacing w:val="14"/>
                <w:sz w:val="24"/>
              </w:rPr>
              <w:t>9</w:t>
            </w:r>
            <w:r>
              <w:rPr>
                <w:rFonts w:hint="eastAsia"/>
                <w:spacing w:val="14"/>
                <w:sz w:val="24"/>
              </w:rPr>
              <w:t xml:space="preserve">月——  </w:t>
            </w:r>
            <w:r>
              <w:rPr>
                <w:spacing w:val="14"/>
                <w:sz w:val="24"/>
              </w:rPr>
              <w:t>12</w:t>
            </w:r>
            <w:r>
              <w:rPr>
                <w:rFonts w:hint="eastAsia"/>
                <w:spacing w:val="14"/>
                <w:sz w:val="24"/>
              </w:rPr>
              <w:t>月</w:t>
            </w:r>
          </w:p>
        </w:tc>
      </w:tr>
      <w:tr w14:paraId="07D14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689" w:type="dxa"/>
            <w:shd w:val="clear" w:color="auto" w:fill="auto"/>
            <w:vAlign w:val="center"/>
          </w:tcPr>
          <w:p w14:paraId="68DE42AB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19326B73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>
              <w:rPr>
                <w:spacing w:val="14"/>
                <w:sz w:val="24"/>
              </w:rPr>
              <w:t>840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14:paraId="192B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7" w:hRule="atLeast"/>
        </w:trPr>
        <w:tc>
          <w:tcPr>
            <w:tcW w:w="8546" w:type="dxa"/>
            <w:gridSpan w:val="4"/>
            <w:shd w:val="clear" w:color="auto" w:fill="auto"/>
          </w:tcPr>
          <w:p w14:paraId="6C8DE3B3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4728A91A">
            <w:pPr>
              <w:rPr>
                <w:sz w:val="24"/>
              </w:rPr>
            </w:pPr>
          </w:p>
          <w:p w14:paraId="6E4F4763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1.协助课程负责人建设和更新教学资源；</w:t>
            </w:r>
          </w:p>
          <w:p w14:paraId="76E638C5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2.开课过程中，全程随堂听课，协助教师开展小班研讨式教学，组织签到、团队学习、实习实践活动等；</w:t>
            </w:r>
          </w:p>
          <w:p w14:paraId="29F2F443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 xml:space="preserve">3.协助课程负责人开展在线教学，负责上传教学资源、组织线上讨论、整理和分析学生在线学习的各类数据等； </w:t>
            </w:r>
          </w:p>
          <w:p w14:paraId="4CF10C8D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4.课后，根据课程负责人的要求组织答疑，协助批改作业及组织阶段性考核等；</w:t>
            </w:r>
          </w:p>
          <w:p w14:paraId="3CD75246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 xml:space="preserve">5.协助课程负责人完成课程的监考、阅卷等工作； </w:t>
            </w:r>
          </w:p>
          <w:p w14:paraId="136B803C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6.成为教师与学生之间沟通的桥梁，及时了解学生的学习状况，协助课程负责人征集学生学习心得、优秀习作等，并撰写助教工作总结报告；</w:t>
            </w:r>
          </w:p>
          <w:p w14:paraId="00CE87D2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7.协助学校开展助教交流、培训工作；</w:t>
            </w:r>
          </w:p>
          <w:p w14:paraId="3CC9E8A7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8.完成课程负责人布置的其他教学辅助工作。</w:t>
            </w:r>
          </w:p>
          <w:p w14:paraId="1A41F8D1">
            <w:pPr>
              <w:rPr>
                <w:sz w:val="24"/>
              </w:rPr>
            </w:pPr>
          </w:p>
        </w:tc>
      </w:tr>
    </w:tbl>
    <w:p w14:paraId="17986A40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 w14:paraId="1E2A94D2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：3</w:t>
      </w:r>
      <w:r>
        <w:t>5</w:t>
      </w:r>
      <w:r>
        <w:rPr>
          <w:rFonts w:hint="eastAsia"/>
        </w:rPr>
        <w:t>元/人/小时，标准工作量为平均每周</w:t>
      </w:r>
      <w:bookmarkStart w:id="0" w:name="_GoBack"/>
      <w:bookmarkEnd w:id="0"/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6小时，每月最多工作4周。在</w:t>
      </w:r>
      <w:r>
        <w:rPr>
          <w:rFonts w:hint="eastAsia"/>
          <w:b/>
        </w:rPr>
        <w:t>鼓楼校区面向大一新生开课的</w:t>
      </w:r>
      <w:r>
        <w:rPr>
          <w:rFonts w:hint="eastAsia"/>
        </w:rPr>
        <w:t>教师所聘用的教改课程助教根据实际情况可适当延长工作时间，</w:t>
      </w:r>
      <w:r>
        <w:rPr>
          <w:rFonts w:hint="eastAsia"/>
          <w:b/>
        </w:rPr>
        <w:t>原则上每周工作时长的上限调整为8小时</w:t>
      </w:r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75632F"/>
    <w:rsid w:val="00060ABC"/>
    <w:rsid w:val="0006449F"/>
    <w:rsid w:val="000F6750"/>
    <w:rsid w:val="00175377"/>
    <w:rsid w:val="00175F0A"/>
    <w:rsid w:val="001A45CA"/>
    <w:rsid w:val="001B2F6B"/>
    <w:rsid w:val="001E64C3"/>
    <w:rsid w:val="00260CB0"/>
    <w:rsid w:val="002E5A09"/>
    <w:rsid w:val="00343C85"/>
    <w:rsid w:val="0037478D"/>
    <w:rsid w:val="003C280A"/>
    <w:rsid w:val="00477E51"/>
    <w:rsid w:val="004D1F2C"/>
    <w:rsid w:val="005867C4"/>
    <w:rsid w:val="00596A6E"/>
    <w:rsid w:val="005D0834"/>
    <w:rsid w:val="006E78FA"/>
    <w:rsid w:val="006F52CE"/>
    <w:rsid w:val="00703AC1"/>
    <w:rsid w:val="0074586E"/>
    <w:rsid w:val="0075632F"/>
    <w:rsid w:val="008B4EE9"/>
    <w:rsid w:val="008C753A"/>
    <w:rsid w:val="008D3434"/>
    <w:rsid w:val="008E1185"/>
    <w:rsid w:val="00926D43"/>
    <w:rsid w:val="00996E8F"/>
    <w:rsid w:val="009D6BA1"/>
    <w:rsid w:val="009F02A8"/>
    <w:rsid w:val="009F767B"/>
    <w:rsid w:val="00A7235F"/>
    <w:rsid w:val="00AD1FD3"/>
    <w:rsid w:val="00B42EB3"/>
    <w:rsid w:val="00B66992"/>
    <w:rsid w:val="00B67F72"/>
    <w:rsid w:val="00C31466"/>
    <w:rsid w:val="00C8245C"/>
    <w:rsid w:val="00CA3288"/>
    <w:rsid w:val="00CA55D3"/>
    <w:rsid w:val="00CB0D38"/>
    <w:rsid w:val="00CC1C35"/>
    <w:rsid w:val="00D73DF5"/>
    <w:rsid w:val="00D95346"/>
    <w:rsid w:val="00E21053"/>
    <w:rsid w:val="00E70BD9"/>
    <w:rsid w:val="00EA2FC4"/>
    <w:rsid w:val="00F9793D"/>
    <w:rsid w:val="00FA0BA0"/>
    <w:rsid w:val="0CB6636B"/>
    <w:rsid w:val="1B7E64B3"/>
    <w:rsid w:val="4A8A0033"/>
    <w:rsid w:val="4FED4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695</Words>
  <Characters>751</Characters>
  <Lines>5</Lines>
  <Paragraphs>1</Paragraphs>
  <TotalTime>24</TotalTime>
  <ScaleCrop>false</ScaleCrop>
  <LinksUpToDate>false</LinksUpToDate>
  <CharactersWithSpaces>758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2022-08-27T16:32:00Z</dcterms:created>
  <dc:creator>于天禾(1301009)</dc:creator>
  <cp:lastModifiedBy>香英</cp:lastModifiedBy>
  <dcterms:modified xsi:type="dcterms:W3CDTF">2026-08-24T07:36:36Z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41A931A740234721B60EA6C38EFCDA1D_12</vt:lpwstr>
  </property>
  <property fmtid="{D5CDD505-2E9C-101B-9397-08002B2CF9AE}" pid="4" name="KSOTemplateDocerSaveRecord">
    <vt:lpwstr>eyJoZGlkIjoiZjlmZDE5ODBkYWQ5YmUxMmRmODUwYWFlOGMyNTYwZWQiLCJ1c2VySWQiOiIzMTkxMjQyMjIifQ==</vt:lpwstr>
  </property>
</Properties>
</file>